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3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</w:rPr>
      </w:pP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rPr>
          <w:b/>
        </w:rPr>
        <w:t xml:space="preserve">СОВЕТ ДЕПУТАТОВ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</w:pPr>
      <w:r w:rsidRPr="00227015">
        <w:t xml:space="preserve">муниципального округа </w:t>
      </w:r>
    </w:p>
    <w:p w:rsidR="00825913" w:rsidRPr="00227015" w:rsidRDefault="00825913" w:rsidP="00825913">
      <w:pPr>
        <w:pStyle w:val="a8"/>
        <w:shd w:val="clear" w:color="auto" w:fill="FFFFFF"/>
        <w:ind w:firstLine="709"/>
        <w:jc w:val="center"/>
        <w:rPr>
          <w:b/>
          <w:bCs/>
        </w:rPr>
      </w:pPr>
      <w:r w:rsidRPr="00227015">
        <w:rPr>
          <w:b/>
        </w:rPr>
        <w:t xml:space="preserve">Старое Крюково </w:t>
      </w:r>
    </w:p>
    <w:p w:rsidR="007B7A00" w:rsidRDefault="007B7A00" w:rsidP="008259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913" w:rsidRPr="00C70B32" w:rsidRDefault="00825913" w:rsidP="00825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3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25913" w:rsidRPr="007B7A00" w:rsidRDefault="0040790F" w:rsidP="00213CB4">
      <w:pPr>
        <w:ind w:left="284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B7A0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825913" w:rsidRPr="007B7A00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7B7A00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825913" w:rsidRPr="007B7A00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 w:rsidRPr="007B7A00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="00825913" w:rsidRPr="007B7A0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C6F73" w:rsidRPr="007B7A0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659E0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825913" w:rsidRPr="00213CB4" w:rsidRDefault="00213CB4" w:rsidP="00213CB4">
      <w:pPr>
        <w:ind w:left="284" w:right="5386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противодействию коррупции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40790F">
        <w:rPr>
          <w:rFonts w:ascii="Times New Roman" w:hAnsi="Times New Roman" w:cs="Times New Roman"/>
          <w:b/>
          <w:sz w:val="28"/>
          <w:szCs w:val="28"/>
        </w:rPr>
        <w:t>го округа Старое Крюково на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25913" w:rsidRPr="00213CB4" w:rsidRDefault="00825913" w:rsidP="00213CB4">
      <w:pPr>
        <w:pStyle w:val="a6"/>
        <w:ind w:left="284" w:firstLine="700"/>
        <w:rPr>
          <w:b/>
        </w:rPr>
      </w:pPr>
      <w:r w:rsidRPr="00213CB4">
        <w:t xml:space="preserve">В целях обеспечения реализации Федерального закона от 25 декабря 2008года №273-ФЗ «О противодействии коррупции» </w:t>
      </w:r>
      <w:r w:rsidRPr="00213CB4">
        <w:rPr>
          <w:b/>
        </w:rPr>
        <w:t>Совет депутатов муниципального округа Старое Крюково решил:</w:t>
      </w:r>
    </w:p>
    <w:p w:rsidR="00825913" w:rsidRPr="00213CB4" w:rsidRDefault="00825913" w:rsidP="0040790F">
      <w:pPr>
        <w:pStyle w:val="a6"/>
        <w:ind w:left="284" w:firstLine="700"/>
      </w:pPr>
      <w:r w:rsidRPr="00213CB4">
        <w:t>1. Утвердить План мероприятий по противодействию коррупции в органах местного самоуправления муниципально</w:t>
      </w:r>
      <w:r w:rsidR="0040790F">
        <w:t>го округа Старое Крюково на 2016</w:t>
      </w:r>
      <w:r w:rsidR="007B7A00">
        <w:t xml:space="preserve"> </w:t>
      </w:r>
      <w:r w:rsidRPr="00213CB4">
        <w:t>год (приложение).</w:t>
      </w:r>
    </w:p>
    <w:p w:rsidR="0040790F" w:rsidRPr="001C2F18" w:rsidRDefault="0040790F" w:rsidP="007B7A00">
      <w:pPr>
        <w:widowControl w:val="0"/>
        <w:autoSpaceDE w:val="0"/>
        <w:autoSpaceDN w:val="0"/>
        <w:adjustRightInd w:val="0"/>
        <w:spacing w:after="0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7B7A00">
        <w:rPr>
          <w:rFonts w:ascii="Times New Roman" w:hAnsi="Times New Roman" w:cs="Times New Roman"/>
          <w:sz w:val="28"/>
          <w:szCs w:val="28"/>
        </w:rPr>
        <w:t xml:space="preserve"> </w:t>
      </w:r>
      <w:r w:rsidRPr="0040790F">
        <w:rPr>
          <w:rFonts w:ascii="Times New Roman" w:hAnsi="Times New Roman" w:cs="Times New Roman"/>
          <w:spacing w:val="-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40790F">
        <w:rPr>
          <w:rFonts w:ascii="Times New Roman" w:hAnsi="Times New Roman" w:cs="Times New Roman"/>
          <w:sz w:val="28"/>
          <w:szCs w:val="28"/>
        </w:rPr>
        <w:t>муниципального округа Старое Крюково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913" w:rsidRPr="00213CB4" w:rsidRDefault="00825913" w:rsidP="0040790F">
      <w:pPr>
        <w:autoSpaceDE w:val="0"/>
        <w:spacing w:after="0" w:line="240" w:lineRule="auto"/>
        <w:ind w:left="28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13CB4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Старое Крюково Суздальцеву И.В.</w:t>
      </w:r>
    </w:p>
    <w:p w:rsidR="00C70B32" w:rsidRPr="00213CB4" w:rsidRDefault="00C70B32" w:rsidP="0040790F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13CB4" w:rsidRDefault="00213CB4" w:rsidP="00B47E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913" w:rsidRPr="00213CB4" w:rsidRDefault="00825913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70B32" w:rsidRPr="00213CB4" w:rsidRDefault="00213CB4" w:rsidP="00213CB4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13CB4">
        <w:rPr>
          <w:rFonts w:ascii="Times New Roman" w:hAnsi="Times New Roman" w:cs="Times New Roman"/>
          <w:b/>
          <w:sz w:val="28"/>
          <w:szCs w:val="28"/>
        </w:rPr>
        <w:t>Старое Крюково</w:t>
      </w:r>
      <w:r w:rsidRPr="00213CB4">
        <w:rPr>
          <w:rFonts w:ascii="Times New Roman" w:hAnsi="Times New Roman" w:cs="Times New Roman"/>
          <w:b/>
          <w:sz w:val="28"/>
          <w:szCs w:val="28"/>
        </w:rPr>
        <w:tab/>
      </w:r>
      <w:r w:rsidR="00825913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0B32" w:rsidRPr="00213C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9663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13C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25913" w:rsidRPr="00213CB4">
        <w:rPr>
          <w:rFonts w:ascii="Times New Roman" w:hAnsi="Times New Roman" w:cs="Times New Roman"/>
          <w:b/>
          <w:sz w:val="28"/>
          <w:szCs w:val="28"/>
        </w:rPr>
        <w:t>И.В.Суздальцева</w:t>
      </w:r>
      <w:proofErr w:type="spellEnd"/>
      <w:r w:rsidR="00825913" w:rsidRPr="00213CB4">
        <w:rPr>
          <w:rFonts w:ascii="Times New Roman" w:hAnsi="Times New Roman" w:cs="Times New Roman"/>
          <w:b/>
          <w:sz w:val="28"/>
          <w:szCs w:val="28"/>
        </w:rPr>
        <w:tab/>
      </w:r>
    </w:p>
    <w:p w:rsidR="00825913" w:rsidRDefault="00825913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21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CB4" w:rsidRDefault="00213CB4" w:rsidP="00BF2D55">
      <w:pPr>
        <w:spacing w:after="0"/>
        <w:ind w:left="10631"/>
        <w:jc w:val="both"/>
        <w:rPr>
          <w:rFonts w:ascii="Times New Roman" w:hAnsi="Times New Roman" w:cs="Times New Roman"/>
          <w:sz w:val="24"/>
          <w:szCs w:val="24"/>
        </w:rPr>
        <w:sectPr w:rsidR="00213CB4" w:rsidSect="00213CB4">
          <w:pgSz w:w="11906" w:h="16838"/>
          <w:pgMar w:top="142" w:right="991" w:bottom="1134" w:left="851" w:header="709" w:footer="709" w:gutter="0"/>
          <w:cols w:space="708"/>
          <w:docGrid w:linePitch="360"/>
        </w:sectPr>
      </w:pPr>
    </w:p>
    <w:p w:rsidR="00213CB4" w:rsidRPr="00825913" w:rsidRDefault="00213CB4" w:rsidP="006D75B0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5A2984" w:rsidRPr="00793FD9" w:rsidRDefault="005A2984" w:rsidP="001659E0">
      <w:pPr>
        <w:spacing w:after="0"/>
        <w:ind w:left="6804" w:right="-1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Приложение</w:t>
      </w:r>
    </w:p>
    <w:p w:rsidR="004B7FB4" w:rsidRDefault="005A2984" w:rsidP="001659E0">
      <w:pPr>
        <w:spacing w:after="0"/>
        <w:ind w:left="6804" w:right="-1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>к решению Совета депутато</w:t>
      </w:r>
      <w:r w:rsidR="004B7FB4">
        <w:rPr>
          <w:rFonts w:ascii="Times New Roman" w:hAnsi="Times New Roman" w:cs="Times New Roman"/>
        </w:rPr>
        <w:t xml:space="preserve">в муниципального округа Старое </w:t>
      </w:r>
      <w:r w:rsidRPr="00793FD9">
        <w:rPr>
          <w:rFonts w:ascii="Times New Roman" w:hAnsi="Times New Roman" w:cs="Times New Roman"/>
        </w:rPr>
        <w:t xml:space="preserve">Крюково </w:t>
      </w:r>
    </w:p>
    <w:p w:rsidR="00A45EBD" w:rsidRPr="00793FD9" w:rsidRDefault="005A2984" w:rsidP="001659E0">
      <w:pPr>
        <w:spacing w:after="0"/>
        <w:ind w:left="6804" w:right="-1"/>
        <w:jc w:val="both"/>
        <w:rPr>
          <w:rFonts w:ascii="Times New Roman" w:hAnsi="Times New Roman" w:cs="Times New Roman"/>
        </w:rPr>
      </w:pPr>
      <w:r w:rsidRPr="00793FD9">
        <w:rPr>
          <w:rFonts w:ascii="Times New Roman" w:hAnsi="Times New Roman" w:cs="Times New Roman"/>
        </w:rPr>
        <w:t xml:space="preserve">от </w:t>
      </w:r>
      <w:r w:rsidR="0040790F">
        <w:rPr>
          <w:rFonts w:ascii="Times New Roman" w:hAnsi="Times New Roman" w:cs="Times New Roman"/>
        </w:rPr>
        <w:t>15</w:t>
      </w:r>
      <w:r w:rsidR="00FC0AB8" w:rsidRPr="00793FD9">
        <w:rPr>
          <w:rFonts w:ascii="Times New Roman" w:hAnsi="Times New Roman" w:cs="Times New Roman"/>
        </w:rPr>
        <w:t xml:space="preserve"> декабря </w:t>
      </w:r>
      <w:r w:rsidRPr="00793FD9">
        <w:rPr>
          <w:rFonts w:ascii="Times New Roman" w:hAnsi="Times New Roman" w:cs="Times New Roman"/>
        </w:rPr>
        <w:t>201</w:t>
      </w:r>
      <w:r w:rsidR="0040790F">
        <w:rPr>
          <w:rFonts w:ascii="Times New Roman" w:hAnsi="Times New Roman" w:cs="Times New Roman"/>
        </w:rPr>
        <w:t>5</w:t>
      </w:r>
      <w:r w:rsidRPr="00793FD9">
        <w:rPr>
          <w:rFonts w:ascii="Times New Roman" w:hAnsi="Times New Roman" w:cs="Times New Roman"/>
        </w:rPr>
        <w:t xml:space="preserve"> г</w:t>
      </w:r>
      <w:r w:rsidR="001659E0">
        <w:rPr>
          <w:rFonts w:ascii="Times New Roman" w:hAnsi="Times New Roman" w:cs="Times New Roman"/>
        </w:rPr>
        <w:t>ода</w:t>
      </w:r>
      <w:r w:rsidRPr="00793FD9">
        <w:rPr>
          <w:rFonts w:ascii="Times New Roman" w:hAnsi="Times New Roman" w:cs="Times New Roman"/>
        </w:rPr>
        <w:t xml:space="preserve"> №</w:t>
      </w:r>
      <w:r w:rsidR="0040790F">
        <w:rPr>
          <w:rFonts w:ascii="Times New Roman" w:hAnsi="Times New Roman" w:cs="Times New Roman"/>
        </w:rPr>
        <w:t xml:space="preserve"> 12</w:t>
      </w:r>
      <w:r w:rsidR="008C6F73">
        <w:rPr>
          <w:rFonts w:ascii="Times New Roman" w:hAnsi="Times New Roman" w:cs="Times New Roman"/>
        </w:rPr>
        <w:t>/</w:t>
      </w:r>
      <w:r w:rsidR="005D1F23">
        <w:rPr>
          <w:rFonts w:ascii="Times New Roman" w:hAnsi="Times New Roman" w:cs="Times New Roman"/>
        </w:rPr>
        <w:t>0</w:t>
      </w:r>
      <w:r w:rsidR="001659E0">
        <w:rPr>
          <w:rFonts w:ascii="Times New Roman" w:hAnsi="Times New Roman" w:cs="Times New Roman"/>
        </w:rPr>
        <w:t>6</w:t>
      </w:r>
    </w:p>
    <w:p w:rsidR="006D75B0" w:rsidRDefault="006D75B0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0B32" w:rsidRPr="00793FD9" w:rsidRDefault="003E05EC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>План мероприятий по противодействию коррупции в органах местного самоу</w:t>
      </w:r>
      <w:r w:rsidR="00C70B32" w:rsidRPr="00793FD9">
        <w:rPr>
          <w:rFonts w:ascii="Times New Roman" w:hAnsi="Times New Roman" w:cs="Times New Roman"/>
          <w:b/>
        </w:rPr>
        <w:t xml:space="preserve">правления </w:t>
      </w:r>
    </w:p>
    <w:p w:rsidR="00BD6214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FD9">
        <w:rPr>
          <w:rFonts w:ascii="Times New Roman" w:hAnsi="Times New Roman" w:cs="Times New Roman"/>
          <w:b/>
        </w:rPr>
        <w:t xml:space="preserve">муниципального округа </w:t>
      </w:r>
      <w:r w:rsidR="003E05EC" w:rsidRPr="00793FD9">
        <w:rPr>
          <w:rFonts w:ascii="Times New Roman" w:hAnsi="Times New Roman" w:cs="Times New Roman"/>
          <w:b/>
        </w:rPr>
        <w:t>Старое Крюково на 20</w:t>
      </w:r>
      <w:r w:rsidR="0040790F">
        <w:rPr>
          <w:rFonts w:ascii="Times New Roman" w:hAnsi="Times New Roman" w:cs="Times New Roman"/>
          <w:b/>
        </w:rPr>
        <w:t>16</w:t>
      </w:r>
      <w:r w:rsidR="003E05EC" w:rsidRPr="00793FD9">
        <w:rPr>
          <w:rFonts w:ascii="Times New Roman" w:hAnsi="Times New Roman" w:cs="Times New Roman"/>
          <w:b/>
        </w:rPr>
        <w:t xml:space="preserve"> год</w:t>
      </w:r>
    </w:p>
    <w:p w:rsidR="00C70B32" w:rsidRPr="00793FD9" w:rsidRDefault="00C70B32" w:rsidP="00C70B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1" w:type="dxa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6"/>
        <w:gridCol w:w="1843"/>
        <w:gridCol w:w="2835"/>
      </w:tblGrid>
      <w:tr w:rsidR="009E57B2" w:rsidRPr="00213CB4" w:rsidTr="004B7FB4">
        <w:trPr>
          <w:trHeight w:hRule="exact"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№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п/п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Срок испол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E57B2" w:rsidP="008C6F73">
            <w:pPr>
              <w:ind w:left="-151"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Ответственные исполнители</w:t>
            </w:r>
          </w:p>
        </w:tc>
      </w:tr>
      <w:tr w:rsidR="009E57B2" w:rsidRPr="00213CB4" w:rsidTr="004B7FB4">
        <w:trPr>
          <w:trHeight w:hRule="exact" w:val="711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1</w:t>
            </w:r>
            <w:r w:rsidRPr="00213CB4">
              <w:rPr>
                <w:rFonts w:ascii="Times New Roman" w:eastAsia="CordiaUPC" w:hAnsi="Times New Roman" w:cs="Times New Roman"/>
                <w:lang w:eastAsia="ru-RU" w:bidi="ru-RU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Осуществление антикоррупционной экспертизы: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проектов муниципальных нормативных правовых актов;</w:t>
            </w:r>
          </w:p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муниципальных нормативных правовых актов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Комиссия по противодей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ствию коррупции</w:t>
            </w: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C70B32" w:rsidRPr="00213CB4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4B7FB4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Обеспечение организации работы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 xml:space="preserve"> Комиссии по соблюдению требова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ний к служебному поведению муниципальных служащих и </w:t>
            </w:r>
            <w:r w:rsidR="00C70B32" w:rsidRPr="00213CB4">
              <w:rPr>
                <w:rFonts w:ascii="Times New Roman" w:hAnsi="Times New Roman" w:cs="Times New Roman"/>
                <w:lang w:eastAsia="ru-RU" w:bidi="ru-RU"/>
              </w:rPr>
              <w:t>регулирова</w:t>
            </w:r>
            <w:r w:rsidRPr="00213CB4">
              <w:rPr>
                <w:rFonts w:ascii="Times New Roman" w:hAnsi="Times New Roman" w:cs="Times New Roman"/>
                <w:lang w:eastAsia="ru-RU" w:bidi="ru-RU"/>
              </w:rPr>
              <w:t>нию конфликтов интересов в ОМСУ</w:t>
            </w:r>
          </w:p>
          <w:p w:rsidR="00C70B32" w:rsidRPr="00213CB4" w:rsidRDefault="00C70B3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213CB4" w:rsidRDefault="00982EF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Глава муниципального округа</w:t>
            </w:r>
          </w:p>
        </w:tc>
      </w:tr>
      <w:tr w:rsidR="009E57B2" w:rsidRPr="00213CB4" w:rsidTr="004B7FB4">
        <w:trPr>
          <w:trHeight w:hRule="exact"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 xml:space="preserve">Проведение инструктивного совещания по вопросу реализации Плана с сотрудниками </w:t>
            </w:r>
            <w:r w:rsidR="00982EF9" w:rsidRPr="00213CB4">
              <w:rPr>
                <w:rFonts w:ascii="Times New Roman" w:hAnsi="Times New Roman" w:cs="Times New Roman"/>
                <w:lang w:eastAsia="ru-RU" w:bidi="ru-RU"/>
              </w:rPr>
              <w:t>аппарата СД МО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Председатель Комиссии по противодействию коррупции</w:t>
            </w:r>
          </w:p>
        </w:tc>
      </w:tr>
      <w:tr w:rsidR="009E57B2" w:rsidRPr="00213CB4" w:rsidTr="004B7FB4">
        <w:trPr>
          <w:trHeight w:hRule="exact"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Координация выполнения мероприятий, предусмотренных Планом (корректировка Плана)</w:t>
            </w:r>
          </w:p>
          <w:p w:rsidR="00793FD9" w:rsidRPr="00213CB4" w:rsidRDefault="00793FD9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284FAF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213CB4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Fonts w:ascii="Times New Roman" w:hAnsi="Times New Roman" w:cs="Times New Roman"/>
                <w:lang w:eastAsia="ru-RU" w:bidi="ru-RU"/>
              </w:rPr>
              <w:t>Комиссия по противодей</w:t>
            </w:r>
            <w:r w:rsidR="009E57B2" w:rsidRPr="00213CB4">
              <w:rPr>
                <w:rFonts w:ascii="Times New Roman" w:hAnsi="Times New Roman" w:cs="Times New Roman"/>
                <w:lang w:eastAsia="ru-RU" w:bidi="ru-RU"/>
              </w:rPr>
              <w:t>ствию коррупции</w:t>
            </w:r>
          </w:p>
        </w:tc>
      </w:tr>
      <w:tr w:rsidR="009E57B2" w:rsidRPr="00213CB4" w:rsidTr="004B7FB4">
        <w:trPr>
          <w:trHeight w:hRule="exact" w:val="1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Один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</w:t>
            </w:r>
            <w:r w:rsid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ии по противодействию коррупции</w:t>
            </w:r>
          </w:p>
        </w:tc>
      </w:tr>
      <w:tr w:rsidR="009E57B2" w:rsidRPr="00213CB4" w:rsidTr="004B7FB4">
        <w:trPr>
          <w:trHeight w:hRule="exact" w:val="1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3200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работы по разъяснен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ию муниципальным служащим, депу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татам Совета депутатов положений действующего законодательства в области противодействия </w:t>
            </w:r>
            <w:r w:rsidR="00D4320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</w:t>
            </w: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43200" w:rsidRPr="006D75B0" w:rsidRDefault="00D43200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коррупции, требований к служебному поведе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нию муниципальных служащих, механизмов возникновения конфлик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Default="00793FD9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</w:p>
          <w:p w:rsidR="004B7FB4" w:rsidRPr="006D75B0" w:rsidRDefault="004B7FB4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9E57B2" w:rsidRPr="00213CB4" w:rsidTr="008C6F73">
        <w:trPr>
          <w:trHeight w:hRule="exact"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Представление ежегодного отчета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 работе Комиссии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 Совету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6D75B0" w:rsidP="008C6F73">
            <w:pPr>
              <w:ind w:left="133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квартал</w:t>
            </w:r>
            <w:r w:rsidR="005B433C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Комиссии по противодействию коррупции</w:t>
            </w:r>
          </w:p>
        </w:tc>
      </w:tr>
      <w:tr w:rsidR="009E57B2" w:rsidRPr="00213CB4" w:rsidTr="008C6F73">
        <w:trPr>
          <w:trHeight w:hRule="exact" w:val="85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совершенствованию деятельности в сфере </w:t>
            </w:r>
            <w:r w:rsidR="00284FAF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 для муниципальных нужд</w:t>
            </w:r>
          </w:p>
        </w:tc>
      </w:tr>
      <w:tr w:rsidR="009E57B2" w:rsidRPr="00213CB4" w:rsidTr="008C6F73">
        <w:trPr>
          <w:trHeight w:hRule="exact"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5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213CB4">
              <w:rPr>
                <w:rStyle w:val="CordiaUPC15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E57B2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контроля за исполнением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Федерального закона от 05 апре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8C6F73" w:rsidRPr="006D75B0" w:rsidRDefault="008C6F73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ствию коррупции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глава муниципального округа</w:t>
            </w:r>
          </w:p>
        </w:tc>
      </w:tr>
      <w:tr w:rsidR="009E57B2" w:rsidRPr="00213CB4" w:rsidTr="008C6F73">
        <w:trPr>
          <w:trHeight w:hRule="exact" w:val="2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Планирование </w:t>
            </w:r>
            <w:r w:rsidR="00D84CF6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осуществления закупок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у субъектов мало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го предпринима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тельства в соответствии с перечнем товаров, работ, услуг для государственных и муниципальных нужд, ра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змещение заказов на которые осу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ществляется у субъектов малого предпринимательства, утвержденным постановлением Правительства РФ от 17 марта 2009 г. № 237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Обеспечение выполнения плана зак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упок за счет поэтапного планиро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вания торгов и утверждения плана-гр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афика поквартально с учетом воз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можных изменений финансирования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2B463D">
        <w:trPr>
          <w:trHeight w:hRule="exact"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Соблюдение сроков размещения на 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официальном сайте в сети «Интер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нет» извещений, документации, пр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отоколов, сроков заключения кон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трактов, их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793FD9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Председатель Единой комис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сии по </w:t>
            </w:r>
            <w:r w:rsidR="009954AC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осуществлению закупок для 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</w:t>
            </w:r>
            <w:r w:rsidR="009E57B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пальных нужд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213CB4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13CB4">
              <w:rPr>
                <w:rStyle w:val="7pt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Увеличение доли заказов на поставки</w:t>
            </w:r>
            <w:r w:rsidR="00C70B32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товаров, выполнение работ, ока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зание услуг для муниципальных нужд, размещаемых путем проведения электронных торгов</w:t>
            </w:r>
          </w:p>
          <w:p w:rsidR="00C70B32" w:rsidRPr="006D75B0" w:rsidRDefault="00C70B32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7C528F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контрактный управляющий</w:t>
            </w:r>
          </w:p>
        </w:tc>
      </w:tr>
      <w:tr w:rsidR="009E57B2" w:rsidRPr="00213CB4" w:rsidTr="004B7FB4">
        <w:trPr>
          <w:trHeight w:hRule="exact" w:val="504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совершенствованию кадровой политики в органах местного самоуправления</w:t>
            </w:r>
          </w:p>
          <w:p w:rsidR="00C70B32" w:rsidRPr="006D75B0" w:rsidRDefault="00C70B3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7B2" w:rsidRPr="00213CB4" w:rsidTr="004B7FB4">
        <w:trPr>
          <w:trHeight w:hRule="exact" w:val="2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Проверка соблюдения муниципальн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ыми служащими ограничений, уста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новленных статьей 13 Федерального закона от 2 марта 2007 г. № 25-ФЗ «О муниципальной службе в РФ», статьей 14 Закона города Москвы от 22 октября 2008 г.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val="en-US" w:bidi="en-US"/>
              </w:rPr>
              <w:t>N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50 «О муниципальной службе в городе Москве»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комиссия по соблюдению требований к служебному поведению</w:t>
            </w:r>
          </w:p>
        </w:tc>
      </w:tr>
      <w:tr w:rsidR="009E57B2" w:rsidRPr="00213CB4" w:rsidTr="004B7FB4">
        <w:trPr>
          <w:trHeight w:hRule="exact" w:val="1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Проведение семинаров, тренингов и совещаний для муниципальных служащих по разъяснению требован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ий к служебному поведению и слу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жебной этике, вопросов администра</w:t>
            </w:r>
            <w:r w:rsidR="00793FD9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тивной и уголовной ответственно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сти за коррупционные правонарушения и преступления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Комиссия по противодей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ствию коррупции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лава </w:t>
            </w:r>
            <w:r w:rsidR="00507920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</w:p>
        </w:tc>
      </w:tr>
      <w:tr w:rsidR="009E57B2" w:rsidRPr="00213CB4" w:rsidTr="004B7FB4">
        <w:trPr>
          <w:trHeight w:hRule="exact"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8734CC" w:rsidP="008C6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9E57B2"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2B463D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Организация работы по отбору наиболее достойных кандидатов для формирования кадрового резерва в </w:t>
            </w:r>
            <w:r w:rsidR="00507920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аппарате Совета депутатов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округа </w:t>
            </w:r>
            <w:r w:rsidR="00507920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Старое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консультант по кадровым вопросам</w:t>
            </w:r>
          </w:p>
        </w:tc>
      </w:tr>
      <w:tr w:rsidR="009E57B2" w:rsidRPr="00213CB4" w:rsidTr="004B7FB4">
        <w:trPr>
          <w:trHeight w:hRule="exact" w:val="466"/>
        </w:trPr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5D667B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Мероприятия по информированию жителей муниципального округа</w:t>
            </w:r>
          </w:p>
        </w:tc>
      </w:tr>
      <w:tr w:rsidR="009E57B2" w:rsidRPr="00213CB4" w:rsidTr="004B7FB4">
        <w:trPr>
          <w:trHeight w:hRule="exact"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5pt0pt"/>
                <w:rFonts w:ascii="Times New Roman" w:hAnsi="Times New Roman" w:cs="Times New Roman"/>
                <w:sz w:val="22"/>
                <w:szCs w:val="22"/>
              </w:rPr>
              <w:t>1</w:t>
            </w:r>
            <w:r w:rsidRPr="005D667B">
              <w:rPr>
                <w:rStyle w:val="CordiaUPC15pt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Публикация на сайте муниципального округа информации о порядке и условиях оказания услуг населению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C752EB"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юрисконсульт-советник</w:t>
            </w:r>
          </w:p>
        </w:tc>
      </w:tr>
      <w:tr w:rsidR="009E57B2" w:rsidRPr="00213CB4" w:rsidTr="004B7FB4">
        <w:trPr>
          <w:trHeight w:hRule="exact"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E57B2" w:rsidRPr="006D75B0" w:rsidRDefault="009E57B2" w:rsidP="008C6F73">
            <w:pPr>
              <w:jc w:val="center"/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Информирование жителей о мерах, принимаемых в муниципальном округе по противодействию коррупции, 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через газет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ы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41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  <w:r w:rsidR="002B463D"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«Старое Крюково»</w:t>
            </w:r>
            <w:r w:rsidRP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r w:rsid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сайт МО Старое Крюково</w:t>
            </w:r>
          </w:p>
          <w:p w:rsidR="00793FD9" w:rsidRPr="006D75B0" w:rsidRDefault="00793FD9" w:rsidP="008C6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  <w:r w:rsidR="002B463D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юрисконсульт-советник</w:t>
            </w:r>
          </w:p>
        </w:tc>
      </w:tr>
      <w:tr w:rsidR="009E57B2" w:rsidRPr="00213CB4" w:rsidTr="004B7FB4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5D667B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5D667B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FD9" w:rsidRPr="00100B00" w:rsidRDefault="009E57B2" w:rsidP="00100B00">
            <w:pPr>
              <w:jc w:val="center"/>
              <w:rPr>
                <w:rFonts w:ascii="Times New Roman" w:hAnsi="Times New Roman" w:cs="Times New Roman"/>
              </w:rPr>
            </w:pPr>
            <w:r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Придание гласности фактов коррупции и публикация их в газет</w:t>
            </w:r>
            <w:r w:rsidR="00100B00"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ах</w:t>
            </w:r>
            <w:r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00B00" w:rsidRP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«41», «Старое Крюково» и сайт МО Старое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7B2" w:rsidRPr="006D75B0" w:rsidRDefault="009E57B2" w:rsidP="008C6F73">
            <w:pPr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7B2" w:rsidRPr="006D75B0" w:rsidRDefault="009E57B2" w:rsidP="008C6F7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6D75B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округа</w:t>
            </w:r>
            <w:r w:rsidR="00100B00">
              <w:rPr>
                <w:rStyle w:val="7pt"/>
                <w:rFonts w:ascii="Times New Roman" w:hAnsi="Times New Roman" w:cs="Times New Roman"/>
                <w:b w:val="0"/>
                <w:sz w:val="22"/>
                <w:szCs w:val="22"/>
              </w:rPr>
              <w:t>, юрисконсульт - советник</w:t>
            </w:r>
          </w:p>
        </w:tc>
      </w:tr>
    </w:tbl>
    <w:p w:rsidR="002750BC" w:rsidRPr="00793FD9" w:rsidRDefault="002750BC" w:rsidP="00100B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50BC" w:rsidRPr="00793FD9" w:rsidSect="001659E0">
      <w:pgSz w:w="11906" w:h="16838"/>
      <w:pgMar w:top="142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97D9C"/>
    <w:multiLevelType w:val="multilevel"/>
    <w:tmpl w:val="5F54AC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66"/>
    <w:rsid w:val="00100B00"/>
    <w:rsid w:val="00101665"/>
    <w:rsid w:val="00105BE3"/>
    <w:rsid w:val="00113532"/>
    <w:rsid w:val="001659E0"/>
    <w:rsid w:val="00213CB4"/>
    <w:rsid w:val="00236FDB"/>
    <w:rsid w:val="002750BC"/>
    <w:rsid w:val="00284FAF"/>
    <w:rsid w:val="002B463D"/>
    <w:rsid w:val="00356417"/>
    <w:rsid w:val="003D2144"/>
    <w:rsid w:val="003E05EC"/>
    <w:rsid w:val="0040790F"/>
    <w:rsid w:val="004876F4"/>
    <w:rsid w:val="004B7FB4"/>
    <w:rsid w:val="004D63A2"/>
    <w:rsid w:val="00507920"/>
    <w:rsid w:val="005A2984"/>
    <w:rsid w:val="005B433C"/>
    <w:rsid w:val="005D0E4E"/>
    <w:rsid w:val="005D1F23"/>
    <w:rsid w:val="005D667B"/>
    <w:rsid w:val="00620153"/>
    <w:rsid w:val="00694356"/>
    <w:rsid w:val="006C7417"/>
    <w:rsid w:val="006D75B0"/>
    <w:rsid w:val="006F18E8"/>
    <w:rsid w:val="006F5183"/>
    <w:rsid w:val="00727749"/>
    <w:rsid w:val="00793FD9"/>
    <w:rsid w:val="007B7A00"/>
    <w:rsid w:val="007C528F"/>
    <w:rsid w:val="00825913"/>
    <w:rsid w:val="00842813"/>
    <w:rsid w:val="00853C2E"/>
    <w:rsid w:val="008734CC"/>
    <w:rsid w:val="008C6F73"/>
    <w:rsid w:val="008F385F"/>
    <w:rsid w:val="008F54A0"/>
    <w:rsid w:val="009059D2"/>
    <w:rsid w:val="00982EF9"/>
    <w:rsid w:val="00986766"/>
    <w:rsid w:val="00993BF7"/>
    <w:rsid w:val="009954AC"/>
    <w:rsid w:val="0099663B"/>
    <w:rsid w:val="009A0288"/>
    <w:rsid w:val="009B4292"/>
    <w:rsid w:val="009E57B2"/>
    <w:rsid w:val="00A45EBD"/>
    <w:rsid w:val="00AF44C1"/>
    <w:rsid w:val="00B25F14"/>
    <w:rsid w:val="00B47EE2"/>
    <w:rsid w:val="00B807A0"/>
    <w:rsid w:val="00BA43D4"/>
    <w:rsid w:val="00BC0EE0"/>
    <w:rsid w:val="00BD6214"/>
    <w:rsid w:val="00BF2D55"/>
    <w:rsid w:val="00C3099D"/>
    <w:rsid w:val="00C70B32"/>
    <w:rsid w:val="00C752EB"/>
    <w:rsid w:val="00C927FF"/>
    <w:rsid w:val="00D43200"/>
    <w:rsid w:val="00D84CF6"/>
    <w:rsid w:val="00E561A5"/>
    <w:rsid w:val="00F24807"/>
    <w:rsid w:val="00F27E5E"/>
    <w:rsid w:val="00FC0AB8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7A944-2348-4AFC-9CEA-15A5F44A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57B2"/>
    <w:rPr>
      <w:rFonts w:ascii="Palatino Linotype" w:eastAsia="Palatino Linotype" w:hAnsi="Palatino Linotype" w:cs="Palatino Linotype"/>
      <w:spacing w:val="1"/>
      <w:sz w:val="16"/>
      <w:szCs w:val="16"/>
    </w:rPr>
  </w:style>
  <w:style w:type="character" w:customStyle="1" w:styleId="7pt">
    <w:name w:val="Основной текст + 7 pt;Полужирный"/>
    <w:basedOn w:val="a3"/>
    <w:rsid w:val="009E57B2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75pt0pt">
    <w:name w:val="Основной текст + 7;5 pt;Интервал 0 pt"/>
    <w:basedOn w:val="a3"/>
    <w:rsid w:val="009E57B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CordiaUPC15pt0pt">
    <w:name w:val="Основной текст + CordiaUPC;15 pt;Интервал 0 pt"/>
    <w:basedOn w:val="a3"/>
    <w:rsid w:val="009E57B2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9E57B2"/>
    <w:pPr>
      <w:widowControl w:val="0"/>
      <w:spacing w:before="240" w:after="240" w:line="0" w:lineRule="atLeast"/>
    </w:pPr>
    <w:rPr>
      <w:rFonts w:ascii="Palatino Linotype" w:eastAsia="Palatino Linotype" w:hAnsi="Palatino Linotype" w:cs="Palatino Linotype"/>
      <w:spacing w:val="1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3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1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5913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2591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8">
    <w:name w:val="Базовый"/>
    <w:rsid w:val="0082591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27</cp:revision>
  <cp:lastPrinted>2015-12-08T15:16:00Z</cp:lastPrinted>
  <dcterms:created xsi:type="dcterms:W3CDTF">2014-04-14T08:24:00Z</dcterms:created>
  <dcterms:modified xsi:type="dcterms:W3CDTF">2015-12-16T07:45:00Z</dcterms:modified>
</cp:coreProperties>
</file>