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A" w:rsidRDefault="00AD3508">
      <w:pPr>
        <w:pStyle w:val="a0"/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8500" cy="880110"/>
            <wp:effectExtent l="0" t="0" r="0" b="0"/>
            <wp:docPr id="2" name="Рисунок 2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90" w:rsidRDefault="009F70D8">
      <w:pPr>
        <w:pStyle w:val="a0"/>
        <w:ind w:firstLine="709"/>
        <w:jc w:val="center"/>
      </w:pPr>
      <w:r>
        <w:rPr>
          <w:b/>
          <w:sz w:val="28"/>
          <w:szCs w:val="28"/>
        </w:rPr>
        <w:t xml:space="preserve">СОВЕТ ДЕПУТАТОВ </w:t>
      </w:r>
    </w:p>
    <w:p w:rsidR="00C64E90" w:rsidRDefault="009F70D8">
      <w:pPr>
        <w:pStyle w:val="a0"/>
        <w:ind w:firstLine="709"/>
        <w:jc w:val="center"/>
      </w:pPr>
      <w:r>
        <w:rPr>
          <w:sz w:val="28"/>
          <w:szCs w:val="28"/>
        </w:rPr>
        <w:t xml:space="preserve">муниципального округа </w:t>
      </w:r>
    </w:p>
    <w:p w:rsidR="00C64E90" w:rsidRDefault="009F70D8">
      <w:pPr>
        <w:pStyle w:val="a0"/>
        <w:ind w:firstLine="709"/>
        <w:jc w:val="center"/>
      </w:pPr>
      <w:r>
        <w:rPr>
          <w:b/>
          <w:sz w:val="28"/>
          <w:szCs w:val="28"/>
        </w:rPr>
        <w:t xml:space="preserve">Старое Крюково </w:t>
      </w:r>
    </w:p>
    <w:p w:rsidR="001B478F" w:rsidRDefault="001B478F">
      <w:pPr>
        <w:pStyle w:val="a0"/>
        <w:ind w:firstLine="709"/>
        <w:jc w:val="center"/>
        <w:rPr>
          <w:b/>
          <w:sz w:val="26"/>
          <w:szCs w:val="26"/>
        </w:rPr>
      </w:pPr>
    </w:p>
    <w:p w:rsidR="001B478F" w:rsidRDefault="001B478F" w:rsidP="00AD3508">
      <w:pPr>
        <w:pStyle w:val="a0"/>
        <w:ind w:firstLine="709"/>
        <w:jc w:val="center"/>
        <w:rPr>
          <w:b/>
          <w:sz w:val="26"/>
          <w:szCs w:val="26"/>
        </w:rPr>
      </w:pPr>
    </w:p>
    <w:p w:rsidR="003527DF" w:rsidRDefault="003527DF" w:rsidP="003527DF">
      <w:pPr>
        <w:pStyle w:val="a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1B478F" w:rsidRDefault="001B478F">
      <w:pPr>
        <w:pStyle w:val="a0"/>
        <w:ind w:firstLine="709"/>
        <w:jc w:val="center"/>
        <w:rPr>
          <w:b/>
          <w:sz w:val="26"/>
          <w:szCs w:val="26"/>
        </w:rPr>
      </w:pPr>
    </w:p>
    <w:p w:rsidR="00C64E90" w:rsidRDefault="00C64E90">
      <w:pPr>
        <w:pStyle w:val="a0"/>
        <w:ind w:firstLine="709"/>
        <w:jc w:val="both"/>
      </w:pPr>
    </w:p>
    <w:p w:rsidR="00C64E90" w:rsidRDefault="00AD3508">
      <w:pPr>
        <w:pStyle w:val="a0"/>
        <w:jc w:val="both"/>
      </w:pPr>
      <w:r>
        <w:rPr>
          <w:sz w:val="26"/>
          <w:szCs w:val="26"/>
          <w:u w:val="single"/>
        </w:rPr>
        <w:t xml:space="preserve">17 марта </w:t>
      </w:r>
      <w:r w:rsidR="000D7982">
        <w:rPr>
          <w:sz w:val="26"/>
          <w:szCs w:val="26"/>
          <w:u w:val="single"/>
        </w:rPr>
        <w:t>2015</w:t>
      </w:r>
      <w:r>
        <w:rPr>
          <w:sz w:val="26"/>
          <w:szCs w:val="26"/>
          <w:u w:val="single"/>
        </w:rPr>
        <w:t xml:space="preserve"> № 03</w:t>
      </w:r>
      <w:r w:rsidR="000D7982">
        <w:rPr>
          <w:sz w:val="26"/>
          <w:szCs w:val="26"/>
          <w:u w:val="single"/>
        </w:rPr>
        <w:t>/03</w:t>
      </w:r>
      <w:bookmarkStart w:id="0" w:name="_GoBack"/>
      <w:bookmarkEnd w:id="0"/>
    </w:p>
    <w:p w:rsidR="00C64E90" w:rsidRDefault="00C64E90">
      <w:pPr>
        <w:pStyle w:val="a0"/>
        <w:tabs>
          <w:tab w:val="left" w:pos="4500"/>
        </w:tabs>
        <w:spacing w:line="264" w:lineRule="auto"/>
        <w:ind w:right="4855"/>
        <w:jc w:val="both"/>
      </w:pPr>
    </w:p>
    <w:p w:rsidR="00C64E90" w:rsidRDefault="009F70D8" w:rsidP="00577D9A">
      <w:pPr>
        <w:pStyle w:val="a0"/>
        <w:tabs>
          <w:tab w:val="left" w:pos="567"/>
          <w:tab w:val="left" w:pos="2127"/>
          <w:tab w:val="left" w:pos="4680"/>
        </w:tabs>
        <w:ind w:right="4675"/>
        <w:jc w:val="both"/>
      </w:pPr>
      <w:r>
        <w:rPr>
          <w:b/>
          <w:sz w:val="26"/>
          <w:szCs w:val="26"/>
        </w:rPr>
        <w:t>О</w:t>
      </w:r>
      <w:r w:rsidR="00765027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</w:t>
      </w:r>
      <w:r w:rsidR="007650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информации </w:t>
      </w:r>
      <w:r w:rsidR="000D7982">
        <w:rPr>
          <w:b/>
          <w:sz w:val="26"/>
          <w:szCs w:val="26"/>
        </w:rPr>
        <w:t xml:space="preserve">руководителя </w:t>
      </w:r>
      <w:r>
        <w:rPr>
          <w:b/>
          <w:sz w:val="26"/>
          <w:szCs w:val="26"/>
        </w:rPr>
        <w:t xml:space="preserve">филиала </w:t>
      </w:r>
      <w:r w:rsidR="001B478F">
        <w:rPr>
          <w:b/>
          <w:sz w:val="26"/>
          <w:szCs w:val="26"/>
        </w:rPr>
        <w:t xml:space="preserve">«Солнечный» </w:t>
      </w:r>
      <w:r w:rsidR="000D7982">
        <w:rPr>
          <w:b/>
          <w:sz w:val="26"/>
          <w:szCs w:val="26"/>
        </w:rPr>
        <w:t>ГБУ ТЦСО «Зеленоградский» о работе учреждения в 2014</w:t>
      </w:r>
      <w:r w:rsidR="001B478F">
        <w:rPr>
          <w:b/>
          <w:sz w:val="26"/>
          <w:szCs w:val="26"/>
        </w:rPr>
        <w:t>году</w:t>
      </w:r>
    </w:p>
    <w:p w:rsidR="00C64E90" w:rsidRDefault="00C64E90">
      <w:pPr>
        <w:pStyle w:val="ac"/>
        <w:ind w:firstLine="700"/>
      </w:pPr>
    </w:p>
    <w:p w:rsidR="00C64E90" w:rsidRDefault="009F70D8" w:rsidP="00577D9A">
      <w:pPr>
        <w:pStyle w:val="ac"/>
        <w:ind w:left="0" w:firstLine="284"/>
      </w:pPr>
      <w:proofErr w:type="gramStart"/>
      <w:r>
        <w:rPr>
          <w:sz w:val="26"/>
          <w:szCs w:val="26"/>
        </w:rPr>
        <w:t>Заслушав в соответствии с пунктом 6  части 1 статьи 1 Закона города Москвы от 11 июля 2012 года № 39 «О наделении органов местного самоуправлени</w:t>
      </w:r>
      <w:r w:rsidR="000D7982">
        <w:rPr>
          <w:sz w:val="26"/>
          <w:szCs w:val="26"/>
        </w:rPr>
        <w:t>я муниципальных округов в городе</w:t>
      </w:r>
      <w:r>
        <w:rPr>
          <w:sz w:val="26"/>
          <w:szCs w:val="26"/>
        </w:rPr>
        <w:t xml:space="preserve"> Москве отдельными полномочиями города Москвы» ежегодную информацию </w:t>
      </w:r>
      <w:r w:rsidR="000D7982">
        <w:rPr>
          <w:sz w:val="26"/>
          <w:szCs w:val="26"/>
        </w:rPr>
        <w:t xml:space="preserve">руководителя филиала «Солнечный» </w:t>
      </w:r>
      <w:r>
        <w:rPr>
          <w:sz w:val="26"/>
          <w:szCs w:val="26"/>
        </w:rPr>
        <w:t>ГБ</w:t>
      </w:r>
      <w:r w:rsidR="00CE5DFC">
        <w:rPr>
          <w:sz w:val="26"/>
          <w:szCs w:val="26"/>
        </w:rPr>
        <w:t>У Территориальный центр</w:t>
      </w:r>
      <w:r>
        <w:rPr>
          <w:sz w:val="26"/>
          <w:szCs w:val="26"/>
        </w:rPr>
        <w:t xml:space="preserve"> социального обслуживания</w:t>
      </w:r>
      <w:r w:rsidR="000D7982">
        <w:rPr>
          <w:sz w:val="26"/>
          <w:szCs w:val="26"/>
        </w:rPr>
        <w:t xml:space="preserve"> «Зеленоградский» Черненко Е.А., 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Совет депутатов </w:t>
      </w:r>
      <w:r w:rsidR="001B478F">
        <w:rPr>
          <w:b/>
          <w:sz w:val="26"/>
          <w:szCs w:val="26"/>
        </w:rPr>
        <w:t xml:space="preserve">муниципального округа Старое Крюково </w:t>
      </w:r>
      <w:r w:rsidR="00765027">
        <w:rPr>
          <w:b/>
          <w:sz w:val="26"/>
          <w:szCs w:val="26"/>
        </w:rPr>
        <w:t>решил</w:t>
      </w:r>
      <w:r>
        <w:rPr>
          <w:b/>
          <w:sz w:val="26"/>
          <w:szCs w:val="26"/>
        </w:rPr>
        <w:t>:</w:t>
      </w:r>
      <w:proofErr w:type="gramEnd"/>
    </w:p>
    <w:p w:rsidR="000D7982" w:rsidRDefault="000D7982" w:rsidP="000D7982">
      <w:pPr>
        <w:pStyle w:val="ac"/>
        <w:ind w:left="0"/>
        <w:rPr>
          <w:sz w:val="26"/>
          <w:szCs w:val="26"/>
        </w:rPr>
      </w:pPr>
      <w:r>
        <w:rPr>
          <w:sz w:val="26"/>
          <w:szCs w:val="26"/>
        </w:rPr>
        <w:t>1.</w:t>
      </w:r>
      <w:r w:rsidR="009F70D8">
        <w:rPr>
          <w:sz w:val="26"/>
          <w:szCs w:val="26"/>
        </w:rPr>
        <w:t xml:space="preserve">Принять </w:t>
      </w:r>
      <w:r w:rsidR="001B478F">
        <w:rPr>
          <w:sz w:val="26"/>
          <w:szCs w:val="26"/>
        </w:rPr>
        <w:t xml:space="preserve">к сведению </w:t>
      </w:r>
      <w:r w:rsidR="009F70D8">
        <w:rPr>
          <w:sz w:val="26"/>
          <w:szCs w:val="26"/>
        </w:rPr>
        <w:t>информацию</w:t>
      </w:r>
      <w:r w:rsidR="00CE5DFC">
        <w:rPr>
          <w:sz w:val="26"/>
          <w:szCs w:val="26"/>
        </w:rPr>
        <w:t xml:space="preserve"> Черненко Е.А.,</w:t>
      </w:r>
      <w:r w:rsidR="009F70D8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руководителя филиала «Солнечный»</w:t>
      </w:r>
      <w:r w:rsidR="00CE5DFC">
        <w:rPr>
          <w:sz w:val="26"/>
          <w:szCs w:val="26"/>
        </w:rPr>
        <w:t xml:space="preserve"> ГБУ Территориальный центр</w:t>
      </w:r>
      <w:r w:rsidR="009F70D8">
        <w:rPr>
          <w:sz w:val="26"/>
          <w:szCs w:val="26"/>
        </w:rPr>
        <w:t xml:space="preserve"> социального обслуживания </w:t>
      </w:r>
      <w:r w:rsidR="001B478F">
        <w:rPr>
          <w:sz w:val="26"/>
          <w:szCs w:val="26"/>
        </w:rPr>
        <w:t xml:space="preserve"> «Зеленоградский»</w:t>
      </w:r>
      <w:r w:rsidR="00CE5DFC">
        <w:rPr>
          <w:sz w:val="26"/>
          <w:szCs w:val="26"/>
        </w:rPr>
        <w:t>,</w:t>
      </w:r>
      <w:r w:rsidR="001B478F">
        <w:rPr>
          <w:sz w:val="26"/>
          <w:szCs w:val="26"/>
        </w:rPr>
        <w:t xml:space="preserve"> </w:t>
      </w:r>
      <w:r>
        <w:rPr>
          <w:sz w:val="26"/>
          <w:szCs w:val="26"/>
        </w:rPr>
        <w:t>об основных направлениях и результатах деятельности учреждения в 2014 году.</w:t>
      </w:r>
    </w:p>
    <w:p w:rsidR="000D7982" w:rsidRDefault="000D7982" w:rsidP="000D7982">
      <w:pPr>
        <w:pStyle w:val="ac"/>
        <w:ind w:left="0"/>
        <w:rPr>
          <w:sz w:val="26"/>
          <w:szCs w:val="26"/>
        </w:rPr>
      </w:pPr>
      <w:r>
        <w:rPr>
          <w:sz w:val="26"/>
          <w:szCs w:val="26"/>
        </w:rPr>
        <w:t>2.Отметить положительные отзывы жителей о работе учреждения, хорошо организованное взаимодействие с общественными организациями.</w:t>
      </w:r>
    </w:p>
    <w:p w:rsidR="00C64E90" w:rsidRDefault="00CE5DFC" w:rsidP="000D7982">
      <w:pPr>
        <w:pStyle w:val="ac"/>
        <w:ind w:left="0"/>
      </w:pPr>
      <w:r>
        <w:rPr>
          <w:sz w:val="26"/>
          <w:szCs w:val="26"/>
        </w:rPr>
        <w:t>3</w:t>
      </w:r>
      <w:r w:rsidR="009F70D8">
        <w:rPr>
          <w:sz w:val="26"/>
          <w:szCs w:val="26"/>
        </w:rPr>
        <w:t>. Отметить положительную практику сложившегося взаимодействия Комиссии по делам несовершеннолетних и защите их прав  района Старое Крюково с детским отделением</w:t>
      </w:r>
      <w:r w:rsidR="000D7982" w:rsidRPr="000D7982">
        <w:rPr>
          <w:sz w:val="26"/>
          <w:szCs w:val="26"/>
        </w:rPr>
        <w:t xml:space="preserve"> </w:t>
      </w:r>
      <w:r w:rsidR="000D7982">
        <w:rPr>
          <w:sz w:val="26"/>
          <w:szCs w:val="26"/>
        </w:rPr>
        <w:t xml:space="preserve">филиала «Солнечный» </w:t>
      </w:r>
      <w:r>
        <w:rPr>
          <w:sz w:val="26"/>
          <w:szCs w:val="26"/>
        </w:rPr>
        <w:t xml:space="preserve"> ГБУ Территориальный центр</w:t>
      </w:r>
      <w:r w:rsidR="009F70D8">
        <w:rPr>
          <w:sz w:val="26"/>
          <w:szCs w:val="26"/>
        </w:rPr>
        <w:t xml:space="preserve"> социального обслуживания </w:t>
      </w:r>
      <w:r w:rsidR="001B478F">
        <w:rPr>
          <w:sz w:val="26"/>
          <w:szCs w:val="26"/>
        </w:rPr>
        <w:t xml:space="preserve">«Зеленоградский» </w:t>
      </w:r>
      <w:r w:rsidR="009F70D8">
        <w:rPr>
          <w:sz w:val="26"/>
          <w:szCs w:val="26"/>
        </w:rPr>
        <w:t>по вопросам профилактики безнадзорности несовершеннолетних.</w:t>
      </w:r>
    </w:p>
    <w:p w:rsidR="00C64E90" w:rsidRDefault="00CE5DFC" w:rsidP="00CE5DFC">
      <w:pPr>
        <w:pStyle w:val="ac"/>
        <w:ind w:left="0"/>
      </w:pPr>
      <w:r>
        <w:rPr>
          <w:sz w:val="26"/>
          <w:szCs w:val="26"/>
        </w:rPr>
        <w:t xml:space="preserve">4. </w:t>
      </w:r>
      <w:r w:rsidR="009F70D8">
        <w:rPr>
          <w:sz w:val="26"/>
          <w:szCs w:val="26"/>
        </w:rPr>
        <w:t>Считать приоритетным направлением в работе</w:t>
      </w:r>
      <w:r w:rsidRPr="00CE5D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филиала «Солнечный» </w:t>
      </w:r>
      <w:r w:rsidR="009F70D8">
        <w:rPr>
          <w:sz w:val="26"/>
          <w:szCs w:val="26"/>
        </w:rPr>
        <w:t xml:space="preserve"> ГБУ </w:t>
      </w:r>
      <w:r>
        <w:rPr>
          <w:sz w:val="26"/>
          <w:szCs w:val="26"/>
        </w:rPr>
        <w:t xml:space="preserve">ТЦСО </w:t>
      </w:r>
      <w:r w:rsidR="001B478F">
        <w:rPr>
          <w:sz w:val="26"/>
          <w:szCs w:val="26"/>
        </w:rPr>
        <w:t xml:space="preserve">«Зеленоградский» </w:t>
      </w:r>
      <w:r w:rsidR="009F70D8">
        <w:rPr>
          <w:sz w:val="26"/>
          <w:szCs w:val="26"/>
        </w:rPr>
        <w:t xml:space="preserve">оказание адресной помощи населению муниципального округа Старое Крюково. </w:t>
      </w:r>
    </w:p>
    <w:p w:rsidR="00C64E90" w:rsidRDefault="00CE5DFC" w:rsidP="00CE5DFC">
      <w:pPr>
        <w:pStyle w:val="ac"/>
        <w:ind w:left="0"/>
      </w:pPr>
      <w:r>
        <w:rPr>
          <w:sz w:val="26"/>
          <w:szCs w:val="26"/>
        </w:rPr>
        <w:t xml:space="preserve">5. </w:t>
      </w:r>
      <w:r w:rsidR="009F70D8">
        <w:rPr>
          <w:sz w:val="26"/>
          <w:szCs w:val="26"/>
        </w:rPr>
        <w:t>Направить настоящее решение в</w:t>
      </w:r>
      <w:r w:rsidR="009F70D8" w:rsidRPr="00CE5DFC">
        <w:rPr>
          <w:i/>
          <w:sz w:val="26"/>
          <w:szCs w:val="26"/>
        </w:rPr>
        <w:t xml:space="preserve"> </w:t>
      </w:r>
      <w:r w:rsidR="009F70D8">
        <w:rPr>
          <w:sz w:val="26"/>
          <w:szCs w:val="26"/>
        </w:rPr>
        <w:t>Департамент территориальных органов исполнительной власти города Москвы,</w:t>
      </w:r>
      <w:r w:rsidRPr="00CE5DFC">
        <w:rPr>
          <w:sz w:val="26"/>
          <w:szCs w:val="26"/>
        </w:rPr>
        <w:t xml:space="preserve"> </w:t>
      </w:r>
      <w:r>
        <w:rPr>
          <w:sz w:val="26"/>
          <w:szCs w:val="26"/>
        </w:rPr>
        <w:t>ГБУ ТЦСО «Зеленоградский»,</w:t>
      </w:r>
      <w:r w:rsidR="009F70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прокуратуру </w:t>
      </w:r>
      <w:r w:rsidR="009F70D8">
        <w:rPr>
          <w:sz w:val="26"/>
          <w:szCs w:val="26"/>
        </w:rPr>
        <w:t>Зеленоградского административного окру</w:t>
      </w:r>
      <w:r w:rsidR="001B478F">
        <w:rPr>
          <w:sz w:val="26"/>
          <w:szCs w:val="26"/>
        </w:rPr>
        <w:t>га города Москвы</w:t>
      </w:r>
      <w:r w:rsidR="009F70D8">
        <w:rPr>
          <w:sz w:val="26"/>
          <w:szCs w:val="26"/>
        </w:rPr>
        <w:t>.</w:t>
      </w:r>
    </w:p>
    <w:p w:rsidR="00C64E90" w:rsidRDefault="00CE5DFC" w:rsidP="00CE5DFC">
      <w:pPr>
        <w:pStyle w:val="ac"/>
        <w:ind w:left="0"/>
      </w:pPr>
      <w:r>
        <w:rPr>
          <w:sz w:val="26"/>
          <w:szCs w:val="26"/>
        </w:rPr>
        <w:t>6</w:t>
      </w:r>
      <w:r w:rsidR="009F70D8">
        <w:rPr>
          <w:sz w:val="26"/>
          <w:szCs w:val="26"/>
        </w:rPr>
        <w:t xml:space="preserve">. Опубликовать настоящее решение </w:t>
      </w:r>
      <w:r>
        <w:rPr>
          <w:sz w:val="26"/>
          <w:szCs w:val="26"/>
        </w:rPr>
        <w:t xml:space="preserve">в бюллетене </w:t>
      </w:r>
      <w:r w:rsidR="009F70D8">
        <w:rPr>
          <w:sz w:val="26"/>
          <w:szCs w:val="26"/>
        </w:rPr>
        <w:t>«</w:t>
      </w:r>
      <w:r>
        <w:rPr>
          <w:sz w:val="26"/>
          <w:szCs w:val="26"/>
        </w:rPr>
        <w:t>Московский муниципальный вестник</w:t>
      </w:r>
      <w:r w:rsidR="009F70D8">
        <w:rPr>
          <w:sz w:val="26"/>
          <w:szCs w:val="26"/>
        </w:rPr>
        <w:t>» и разместить на официальном сайте муниципального округа Старое Крюково.</w:t>
      </w:r>
    </w:p>
    <w:p w:rsidR="00C64E90" w:rsidRDefault="00765027" w:rsidP="00CE5DFC">
      <w:pPr>
        <w:pStyle w:val="ac"/>
        <w:ind w:left="0"/>
      </w:pPr>
      <w:r>
        <w:rPr>
          <w:sz w:val="26"/>
          <w:szCs w:val="26"/>
        </w:rPr>
        <w:t>7</w:t>
      </w:r>
      <w:r w:rsidR="001B478F">
        <w:rPr>
          <w:sz w:val="26"/>
          <w:szCs w:val="26"/>
        </w:rPr>
        <w:t>.</w:t>
      </w:r>
      <w:proofErr w:type="gramStart"/>
      <w:r w:rsidR="009F70D8">
        <w:rPr>
          <w:sz w:val="26"/>
          <w:szCs w:val="26"/>
        </w:rPr>
        <w:t>Контроль за</w:t>
      </w:r>
      <w:proofErr w:type="gramEnd"/>
      <w:r w:rsidR="009F70D8">
        <w:rPr>
          <w:sz w:val="26"/>
          <w:szCs w:val="26"/>
        </w:rPr>
        <w:t xml:space="preserve"> выполнением настоящего решения возложить на главу муниципального округа Старое Крюково  Суздальцеву И.В.  </w:t>
      </w:r>
    </w:p>
    <w:p w:rsidR="00C64E90" w:rsidRDefault="00C64E90">
      <w:pPr>
        <w:pStyle w:val="a0"/>
        <w:jc w:val="both"/>
      </w:pPr>
    </w:p>
    <w:p w:rsidR="00C64E90" w:rsidRDefault="00C64E90">
      <w:pPr>
        <w:pStyle w:val="a0"/>
        <w:jc w:val="both"/>
      </w:pPr>
    </w:p>
    <w:p w:rsidR="00C64E90" w:rsidRPr="00765027" w:rsidRDefault="009F70D8">
      <w:pPr>
        <w:pStyle w:val="a0"/>
        <w:jc w:val="both"/>
        <w:rPr>
          <w:b/>
        </w:rPr>
      </w:pPr>
      <w:r w:rsidRPr="00765027">
        <w:rPr>
          <w:b/>
          <w:sz w:val="28"/>
          <w:szCs w:val="28"/>
        </w:rPr>
        <w:t>Глава муниципального округа</w:t>
      </w:r>
    </w:p>
    <w:p w:rsidR="00C64E90" w:rsidRPr="00765027" w:rsidRDefault="009F70D8">
      <w:pPr>
        <w:pStyle w:val="a0"/>
        <w:jc w:val="both"/>
        <w:rPr>
          <w:b/>
        </w:rPr>
      </w:pPr>
      <w:r w:rsidRPr="00765027">
        <w:rPr>
          <w:b/>
          <w:sz w:val="28"/>
          <w:szCs w:val="28"/>
        </w:rPr>
        <w:t>Старое Крюково</w:t>
      </w:r>
      <w:r w:rsidR="00765027" w:rsidRPr="00765027">
        <w:rPr>
          <w:b/>
          <w:sz w:val="28"/>
          <w:szCs w:val="28"/>
        </w:rPr>
        <w:tab/>
      </w:r>
      <w:r w:rsidR="00765027" w:rsidRPr="00765027">
        <w:rPr>
          <w:b/>
          <w:sz w:val="28"/>
          <w:szCs w:val="28"/>
        </w:rPr>
        <w:tab/>
      </w:r>
      <w:r w:rsidR="00765027" w:rsidRPr="00765027">
        <w:rPr>
          <w:b/>
          <w:sz w:val="28"/>
          <w:szCs w:val="28"/>
        </w:rPr>
        <w:tab/>
      </w:r>
      <w:r w:rsidR="00765027" w:rsidRPr="00765027">
        <w:rPr>
          <w:b/>
          <w:sz w:val="28"/>
          <w:szCs w:val="28"/>
        </w:rPr>
        <w:tab/>
      </w:r>
      <w:r w:rsidR="00765027" w:rsidRPr="00765027">
        <w:rPr>
          <w:b/>
          <w:sz w:val="28"/>
          <w:szCs w:val="28"/>
        </w:rPr>
        <w:tab/>
      </w:r>
      <w:r w:rsidR="00AD3508">
        <w:rPr>
          <w:b/>
          <w:sz w:val="28"/>
          <w:szCs w:val="28"/>
        </w:rPr>
        <w:tab/>
      </w:r>
      <w:r w:rsidR="00AD3508">
        <w:rPr>
          <w:b/>
          <w:sz w:val="28"/>
          <w:szCs w:val="28"/>
        </w:rPr>
        <w:tab/>
      </w:r>
      <w:r w:rsidRPr="00765027">
        <w:rPr>
          <w:b/>
          <w:sz w:val="28"/>
          <w:szCs w:val="28"/>
        </w:rPr>
        <w:t>И.В.</w:t>
      </w:r>
      <w:r w:rsidR="00AD3508">
        <w:rPr>
          <w:b/>
          <w:sz w:val="28"/>
          <w:szCs w:val="28"/>
        </w:rPr>
        <w:t xml:space="preserve"> </w:t>
      </w:r>
      <w:r w:rsidRPr="00765027">
        <w:rPr>
          <w:b/>
          <w:sz w:val="28"/>
          <w:szCs w:val="28"/>
        </w:rPr>
        <w:t xml:space="preserve">Суздальцева </w:t>
      </w:r>
    </w:p>
    <w:p w:rsidR="00C64E90" w:rsidRDefault="00C64E90">
      <w:pPr>
        <w:pStyle w:val="ConsPlusNormal"/>
        <w:spacing w:line="264" w:lineRule="auto"/>
        <w:jc w:val="both"/>
      </w:pPr>
    </w:p>
    <w:p w:rsidR="00765027" w:rsidRDefault="00765027">
      <w:pPr>
        <w:pStyle w:val="a0"/>
        <w:jc w:val="both"/>
      </w:pPr>
    </w:p>
    <w:sectPr w:rsidR="00765027">
      <w:pgSz w:w="11906" w:h="16838"/>
      <w:pgMar w:top="426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649"/>
    <w:multiLevelType w:val="hybridMultilevel"/>
    <w:tmpl w:val="71763B5E"/>
    <w:lvl w:ilvl="0" w:tplc="D88E59C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11C07"/>
    <w:multiLevelType w:val="hybridMultilevel"/>
    <w:tmpl w:val="CED07B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C5B4CE7"/>
    <w:multiLevelType w:val="hybridMultilevel"/>
    <w:tmpl w:val="17A0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F1583"/>
    <w:multiLevelType w:val="hybridMultilevel"/>
    <w:tmpl w:val="0B74A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8">
    <w:nsid w:val="76DA6CB9"/>
    <w:multiLevelType w:val="hybridMultilevel"/>
    <w:tmpl w:val="AB8E0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D7982"/>
    <w:rsid w:val="000E3F83"/>
    <w:rsid w:val="001B478F"/>
    <w:rsid w:val="003527DF"/>
    <w:rsid w:val="00471D68"/>
    <w:rsid w:val="00577D9A"/>
    <w:rsid w:val="005E2CD2"/>
    <w:rsid w:val="006F07A8"/>
    <w:rsid w:val="00736183"/>
    <w:rsid w:val="00765027"/>
    <w:rsid w:val="008E49F0"/>
    <w:rsid w:val="008F2AA6"/>
    <w:rsid w:val="0093341F"/>
    <w:rsid w:val="009D058F"/>
    <w:rsid w:val="009F70D8"/>
    <w:rsid w:val="00AB406C"/>
    <w:rsid w:val="00AD3508"/>
    <w:rsid w:val="00B164FA"/>
    <w:rsid w:val="00C64E90"/>
    <w:rsid w:val="00CE5DFC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uiPriority w:val="34"/>
    <w:qFormat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BBE6-2010-4126-9545-B0330481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22</cp:revision>
  <cp:lastPrinted>2015-03-19T06:17:00Z</cp:lastPrinted>
  <dcterms:created xsi:type="dcterms:W3CDTF">2013-01-11T05:31:00Z</dcterms:created>
  <dcterms:modified xsi:type="dcterms:W3CDTF">2015-03-19T10:36:00Z</dcterms:modified>
</cp:coreProperties>
</file>