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6F3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депутатов муниципального округа Старое Крюково </w:t>
      </w:r>
    </w:p>
    <w:p w:rsidR="007256F3" w:rsidRPr="007256F3" w:rsidRDefault="007256F3" w:rsidP="0072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16 июня 2015 года № 07/03</w:t>
      </w:r>
    </w:p>
    <w:p w:rsidR="007256F3" w:rsidRPr="007256F3" w:rsidRDefault="007256F3" w:rsidP="007256F3">
      <w:pPr>
        <w:bidi/>
        <w:spacing w:after="0" w:line="240" w:lineRule="auto"/>
        <w:ind w:left="-284" w:firstLine="181"/>
        <w:rPr>
          <w:rFonts w:ascii="Times New Roman" w:eastAsia="Times New Roman" w:hAnsi="Times New Roman" w:cs="Times New Roman"/>
          <w:b/>
          <w:bCs/>
          <w:rtl/>
          <w:lang w:eastAsia="zh-CN"/>
        </w:rPr>
      </w:pPr>
    </w:p>
    <w:p w:rsidR="007256F3" w:rsidRPr="007256F3" w:rsidRDefault="007256F3" w:rsidP="007256F3">
      <w:pPr>
        <w:bidi/>
        <w:spacing w:after="0" w:line="240" w:lineRule="auto"/>
        <w:ind w:left="-284" w:firstLine="181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256F3">
        <w:rPr>
          <w:rFonts w:ascii="Times New Roman" w:eastAsia="Times New Roman" w:hAnsi="Times New Roman" w:cs="Times New Roman"/>
          <w:b/>
          <w:bCs/>
          <w:lang w:eastAsia="zh-CN"/>
        </w:rPr>
        <w:t xml:space="preserve">Доходы бюджета муниципального округа Старое Крюково  </w:t>
      </w: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lang w:eastAsia="ru-RU"/>
        </w:rPr>
      </w:pP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7256F3">
        <w:rPr>
          <w:rFonts w:ascii="Times New Roman" w:eastAsia="Times New Roman" w:hAnsi="Times New Roman" w:cs="Times New Roman"/>
          <w:b/>
          <w:lang w:eastAsia="ru-RU"/>
        </w:rPr>
        <w:t>2014 год</w:t>
      </w: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41"/>
        <w:gridCol w:w="6579"/>
        <w:gridCol w:w="1620"/>
      </w:tblGrid>
      <w:tr w:rsidR="007256F3" w:rsidRPr="007256F3" w:rsidTr="00A86B29">
        <w:trPr>
          <w:trHeight w:val="81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Код бюджетной                    классификации                                 Российской Федерации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7256F3" w:rsidRPr="007256F3" w:rsidTr="00A86B29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15 655,2</w:t>
            </w:r>
          </w:p>
        </w:tc>
      </w:tr>
      <w:tr w:rsidR="007256F3" w:rsidRPr="007256F3" w:rsidTr="00A86B29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15 352,9</w:t>
            </w:r>
          </w:p>
        </w:tc>
      </w:tr>
      <w:tr w:rsidR="007256F3" w:rsidRPr="007256F3" w:rsidTr="00A86B29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15 352,9</w:t>
            </w:r>
          </w:p>
        </w:tc>
      </w:tr>
      <w:tr w:rsidR="007256F3" w:rsidRPr="007256F3" w:rsidTr="00A86B29">
        <w:trPr>
          <w:trHeight w:val="96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14 857,1</w:t>
            </w:r>
          </w:p>
        </w:tc>
      </w:tr>
      <w:tr w:rsidR="007256F3" w:rsidRPr="007256F3" w:rsidTr="00A86B29">
        <w:trPr>
          <w:trHeight w:val="48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1 01 02020 01 0000 110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256F3" w:rsidRPr="007256F3" w:rsidTr="00A86B29">
        <w:trPr>
          <w:trHeight w:val="48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491,4</w:t>
            </w:r>
          </w:p>
        </w:tc>
      </w:tr>
      <w:tr w:rsidR="007256F3" w:rsidRPr="007256F3" w:rsidTr="00A86B29">
        <w:trPr>
          <w:trHeight w:val="48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1 13 02993 03 0000 130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компенсации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Санкт-Петербурга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</w:tr>
      <w:tr w:rsidR="007256F3" w:rsidRPr="007256F3" w:rsidTr="00A86B29">
        <w:trPr>
          <w:trHeight w:val="48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1 16 90030 03 0000 140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7256F3" w:rsidRPr="007256F3" w:rsidTr="00A86B29">
        <w:trPr>
          <w:trHeight w:val="341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2 00 00000 00 0000 000  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БЕЗВОЗМЕЗДНЫЕ ПОСТУПЛЕНИЯ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6 616,5</w:t>
            </w:r>
          </w:p>
        </w:tc>
      </w:tr>
      <w:tr w:rsidR="007256F3" w:rsidRPr="007256F3" w:rsidTr="00A86B29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2 02 00000 00 0000 000  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6 936,4</w:t>
            </w:r>
          </w:p>
        </w:tc>
      </w:tr>
      <w:tr w:rsidR="007256F3" w:rsidRPr="007256F3" w:rsidTr="00A86B29">
        <w:trPr>
          <w:trHeight w:val="48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2 02 03000 00 0000 151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4 356,4</w:t>
            </w:r>
          </w:p>
        </w:tc>
      </w:tr>
      <w:tr w:rsidR="007256F3" w:rsidRPr="007256F3" w:rsidTr="00A86B29">
        <w:trPr>
          <w:trHeight w:val="25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2 02 03024 03 0000 151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4 356,4</w:t>
            </w:r>
          </w:p>
        </w:tc>
      </w:tr>
      <w:tr w:rsidR="007256F3" w:rsidRPr="007256F3" w:rsidTr="00A86B29">
        <w:trPr>
          <w:trHeight w:val="7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2 02 03024 03 000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</w:t>
            </w:r>
          </w:p>
        </w:tc>
      </w:tr>
      <w:tr w:rsidR="007256F3" w:rsidRPr="007256F3" w:rsidTr="00A86B29">
        <w:trPr>
          <w:trHeight w:val="7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2 02 03024 03 000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</w:tr>
      <w:tr w:rsidR="007256F3" w:rsidRPr="007256F3" w:rsidTr="00A86B29">
        <w:trPr>
          <w:trHeight w:val="96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2 02 03024 03 000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1 065,9</w:t>
            </w:r>
          </w:p>
        </w:tc>
      </w:tr>
      <w:tr w:rsidR="007256F3" w:rsidRPr="007256F3" w:rsidTr="00A86B29">
        <w:trPr>
          <w:trHeight w:val="100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2 02 03024 03 000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942,5</w:t>
            </w:r>
          </w:p>
        </w:tc>
      </w:tr>
      <w:tr w:rsidR="007256F3" w:rsidRPr="007256F3" w:rsidTr="00A86B29">
        <w:trPr>
          <w:trHeight w:val="409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2 02 03024 03 000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физкультурно-оздоровительной и спортивной работы с населением по месту жительства)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1 239,7</w:t>
            </w:r>
          </w:p>
        </w:tc>
      </w:tr>
      <w:tr w:rsidR="007256F3" w:rsidRPr="007256F3" w:rsidTr="00A86B29">
        <w:trPr>
          <w:trHeight w:val="36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2 580,0</w:t>
            </w:r>
          </w:p>
        </w:tc>
      </w:tr>
      <w:tr w:rsidR="007256F3" w:rsidRPr="007256F3" w:rsidTr="00A86B29">
        <w:trPr>
          <w:trHeight w:val="40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2 02 04999 00 0000 151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2 580,0</w:t>
            </w:r>
          </w:p>
        </w:tc>
      </w:tr>
      <w:tr w:rsidR="007256F3" w:rsidRPr="007256F3" w:rsidTr="00A86B29">
        <w:trPr>
          <w:trHeight w:val="7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2 02 04999 03 0000 151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2 580,0</w:t>
            </w:r>
          </w:p>
        </w:tc>
      </w:tr>
      <w:tr w:rsidR="007256F3" w:rsidRPr="007256F3" w:rsidTr="00A86B29">
        <w:trPr>
          <w:trHeight w:val="720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2 19 03000 03 0000 151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 и субвенций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-319,9</w:t>
            </w:r>
          </w:p>
        </w:tc>
      </w:tr>
      <w:tr w:rsidR="007256F3" w:rsidRPr="007256F3" w:rsidTr="00A86B29">
        <w:trPr>
          <w:trHeight w:val="375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ИТОГО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22 271,7</w:t>
            </w:r>
          </w:p>
        </w:tc>
      </w:tr>
    </w:tbl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муниципального округа Старое Крюково </w:t>
      </w:r>
    </w:p>
    <w:p w:rsidR="007256F3" w:rsidRPr="007256F3" w:rsidRDefault="007256F3" w:rsidP="00725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16 июня 2015 года № 07/03</w:t>
      </w:r>
    </w:p>
    <w:p w:rsidR="007256F3" w:rsidRPr="007256F3" w:rsidRDefault="007256F3" w:rsidP="007256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бюджета муниципального округа Старое Крюково по разделам, подразделам, целевым статьям и видам расходов </w:t>
      </w:r>
      <w:r w:rsidRPr="0072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бюджетной классификации 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 год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2" w:type="dxa"/>
        <w:tblInd w:w="-432" w:type="dxa"/>
        <w:tblLook w:val="0000" w:firstRow="0" w:lastRow="0" w:firstColumn="0" w:lastColumn="0" w:noHBand="0" w:noVBand="0"/>
      </w:tblPr>
      <w:tblGrid>
        <w:gridCol w:w="5927"/>
        <w:gridCol w:w="792"/>
        <w:gridCol w:w="494"/>
        <w:gridCol w:w="1247"/>
        <w:gridCol w:w="540"/>
        <w:gridCol w:w="1312"/>
      </w:tblGrid>
      <w:tr w:rsidR="007256F3" w:rsidRPr="007256F3" w:rsidTr="00A86B29">
        <w:trPr>
          <w:trHeight w:val="720"/>
        </w:trPr>
        <w:tc>
          <w:tcPr>
            <w:tcW w:w="5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показателей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Код бюджетной классификации Российской Федерации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Сумма </w:t>
            </w:r>
          </w:p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(тыс. руб.)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</w:t>
            </w:r>
            <w:proofErr w:type="spell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ВР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17 602,6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1 710,9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1 710,9</w:t>
            </w:r>
          </w:p>
        </w:tc>
      </w:tr>
      <w:tr w:rsidR="007256F3" w:rsidRPr="007256F3" w:rsidTr="00A86B29">
        <w:trPr>
          <w:trHeight w:val="72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1 480,0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1 480,0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1 352,3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127,7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230,9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2 603,6</w:t>
            </w:r>
          </w:p>
        </w:tc>
      </w:tr>
      <w:tr w:rsidR="007256F3" w:rsidRPr="007256F3" w:rsidTr="00A86B29">
        <w:trPr>
          <w:trHeight w:val="457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51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2 580,0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2 580,0</w:t>
            </w:r>
          </w:p>
        </w:tc>
      </w:tr>
      <w:tr w:rsidR="007256F3" w:rsidRPr="007256F3" w:rsidTr="00A86B29">
        <w:trPr>
          <w:trHeight w:val="198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2 580,0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13 245,0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администрации/аппарата Совета депутатов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481,0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443,5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RANGE!F77"/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  <w:bookmarkEnd w:id="0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443,5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373,1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70,4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37,5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администрации/аппарата Совета депутатов внутригородского муниципального образования</w:t>
            </w:r>
            <w:proofErr w:type="gramEnd"/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10 589,8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7 033,9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7 033,9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5 362,6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1 671,3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2 734,4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2 734,4</w:t>
            </w:r>
          </w:p>
        </w:tc>
      </w:tr>
      <w:tr w:rsidR="007256F3" w:rsidRPr="007256F3" w:rsidTr="00A86B29">
        <w:trPr>
          <w:trHeight w:val="378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2 734,4</w:t>
            </w:r>
          </w:p>
        </w:tc>
      </w:tr>
      <w:tr w:rsidR="007256F3" w:rsidRPr="007256F3" w:rsidTr="00A86B29">
        <w:trPr>
          <w:trHeight w:val="213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821,5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821,5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821,5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561,6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475,6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475,6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334,8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Закупка товаров, работ и услуг для государственных 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86,0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86,0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86,0</w:t>
            </w:r>
          </w:p>
        </w:tc>
      </w:tr>
      <w:tr w:rsidR="007256F3" w:rsidRPr="007256F3" w:rsidTr="00A86B29">
        <w:trPr>
          <w:trHeight w:val="96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546,7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482,8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482,8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342,0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63,9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1 065,9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910,3</w:t>
            </w:r>
          </w:p>
        </w:tc>
      </w:tr>
      <w:tr w:rsidR="007256F3" w:rsidRPr="007256F3" w:rsidTr="00A86B29">
        <w:trPr>
          <w:trHeight w:val="4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910,3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682,9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227,4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155,6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155,6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6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1 460,3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1 460,3</w:t>
            </w:r>
          </w:p>
        </w:tc>
      </w:tr>
      <w:tr w:rsidR="007256F3" w:rsidRPr="007256F3" w:rsidTr="00A86B29">
        <w:trPr>
          <w:trHeight w:val="153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организации 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досуговой и социально-воспитательной работы с населением по месту жительства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1 239,7</w:t>
            </w:r>
          </w:p>
        </w:tc>
      </w:tr>
      <w:tr w:rsidR="007256F3" w:rsidRPr="007256F3" w:rsidTr="00A86B29">
        <w:trPr>
          <w:trHeight w:val="256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Массовый спорт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1 239,7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1 239,7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724,0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724,0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724,0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515,7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515,7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515,7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СРЕДСТВА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423,0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2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364"/>
        </w:trPr>
        <w:tc>
          <w:tcPr>
            <w:tcW w:w="9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ИТОГО РАСХОДОВ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20 725,6</w:t>
            </w:r>
          </w:p>
        </w:tc>
      </w:tr>
    </w:tbl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6F3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депутатов муниципального округа Старое Крюково </w:t>
      </w: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7256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 июня 2015 года № 07/03</w:t>
      </w:r>
    </w:p>
    <w:p w:rsidR="007256F3" w:rsidRPr="007256F3" w:rsidRDefault="007256F3" w:rsidP="007256F3">
      <w:pPr>
        <w:spacing w:after="0" w:line="240" w:lineRule="auto"/>
        <w:ind w:left="-284" w:right="-5" w:hanging="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/>
          <w:bCs/>
          <w:lang w:eastAsia="ru-RU"/>
        </w:rPr>
        <w:t>Ведомственная структура расходов бюджета муниципального округа Старое Крюково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/>
          <w:bCs/>
          <w:lang w:eastAsia="ru-RU"/>
        </w:rPr>
        <w:t>за 2014 год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45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502"/>
        <w:gridCol w:w="850"/>
        <w:gridCol w:w="567"/>
        <w:gridCol w:w="567"/>
        <w:gridCol w:w="1134"/>
        <w:gridCol w:w="697"/>
        <w:gridCol w:w="1134"/>
      </w:tblGrid>
      <w:tr w:rsidR="007256F3" w:rsidRPr="007256F3" w:rsidTr="00A86B29">
        <w:trPr>
          <w:trHeight w:val="720"/>
        </w:trPr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Сумма </w:t>
            </w:r>
          </w:p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(тыс. руб.)</w:t>
            </w:r>
          </w:p>
        </w:tc>
      </w:tr>
      <w:tr w:rsidR="007256F3" w:rsidRPr="007256F3" w:rsidTr="00A86B29">
        <w:trPr>
          <w:trHeight w:val="735"/>
        </w:trPr>
        <w:tc>
          <w:tcPr>
            <w:tcW w:w="5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Код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ведом-</w:t>
            </w:r>
            <w:proofErr w:type="spellStart"/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</w:t>
            </w:r>
            <w:proofErr w:type="spell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ЦСР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аппарат Совета депутатов муниципального округа Старое Крюково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20 725,6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17 602,6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1 710,9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1 710,9</w:t>
            </w:r>
          </w:p>
        </w:tc>
      </w:tr>
      <w:tr w:rsidR="007256F3" w:rsidRPr="007256F3" w:rsidTr="00A86B29">
        <w:trPr>
          <w:trHeight w:val="72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1 480,0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1 480,0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Фонд оплаты труда государственных (муниципальных) органов </w:t>
            </w: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1 352,3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 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127,7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230,9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2 603,6</w:t>
            </w:r>
          </w:p>
        </w:tc>
      </w:tr>
      <w:tr w:rsidR="007256F3" w:rsidRPr="007256F3" w:rsidTr="00A86B29">
        <w:trPr>
          <w:trHeight w:val="457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51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2 580,0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2 580,0</w:t>
            </w:r>
          </w:p>
        </w:tc>
      </w:tr>
      <w:tr w:rsidR="007256F3" w:rsidRPr="007256F3" w:rsidTr="00A86B29">
        <w:trPr>
          <w:trHeight w:val="19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0401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2 580,0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13 245,0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481,0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443,5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443,5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373,1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70,4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37,5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10 589,8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7 033,9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Расходы на выплаты персоналу государственных </w:t>
            </w: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7 033,9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5 362,6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1 671,3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2 734,4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2 734,4</w:t>
            </w:r>
          </w:p>
        </w:tc>
      </w:tr>
      <w:tr w:rsidR="007256F3" w:rsidRPr="007256F3" w:rsidTr="00A86B29">
        <w:trPr>
          <w:trHeight w:val="378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2 734,4</w:t>
            </w:r>
          </w:p>
        </w:tc>
      </w:tr>
      <w:tr w:rsidR="007256F3" w:rsidRPr="007256F3" w:rsidTr="00A86B29">
        <w:trPr>
          <w:trHeight w:val="21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821,5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821,5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821,5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561,6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475,6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475,6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334,8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86,0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86,0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86,0</w:t>
            </w:r>
          </w:p>
        </w:tc>
      </w:tr>
      <w:tr w:rsidR="007256F3" w:rsidRPr="007256F3" w:rsidTr="00A86B29">
        <w:trPr>
          <w:trHeight w:val="96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546,7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482,8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482,8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342,0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63,9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63,9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переданных внутригородским </w:t>
            </w: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1 065,9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910,3</w:t>
            </w:r>
          </w:p>
        </w:tc>
      </w:tr>
      <w:tr w:rsidR="007256F3" w:rsidRPr="007256F3" w:rsidTr="00A86B29">
        <w:trPr>
          <w:trHeight w:val="41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910,3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682,9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227,4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155,6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33А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155,6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31Б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31Б 0104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43,1</w:t>
            </w:r>
          </w:p>
        </w:tc>
      </w:tr>
      <w:tr w:rsidR="007256F3" w:rsidRPr="007256F3" w:rsidTr="00A86B29">
        <w:trPr>
          <w:trHeight w:val="26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 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1 460,3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>1 460,3</w:t>
            </w:r>
          </w:p>
        </w:tc>
      </w:tr>
      <w:tr w:rsidR="007256F3" w:rsidRPr="007256F3" w:rsidTr="00A86B29">
        <w:trPr>
          <w:trHeight w:val="153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517,8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09Г 0701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942,5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zh-CN"/>
              </w:rPr>
              <w:t>1 239,7</w:t>
            </w:r>
          </w:p>
        </w:tc>
      </w:tr>
      <w:tr w:rsidR="007256F3" w:rsidRPr="007256F3" w:rsidTr="00A86B29">
        <w:trPr>
          <w:trHeight w:val="256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1 239,7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0300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1 239,7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724,0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724,0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724,0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515,7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515,7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Субсидии бюджетным учреждениям на финансовое обеспечение </w:t>
            </w: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 0301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515,7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423,0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323,0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жителей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48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7256F3" w:rsidRPr="007256F3" w:rsidTr="00A86B29">
        <w:trPr>
          <w:trHeight w:val="25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F3" w:rsidRPr="007256F3" w:rsidRDefault="007256F3" w:rsidP="007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35Е 0103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256F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</w:tbl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256F3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7256F3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 муниципального округа Старое Крюково</w:t>
      </w:r>
    </w:p>
    <w:p w:rsidR="007256F3" w:rsidRPr="007256F3" w:rsidRDefault="007256F3" w:rsidP="007256F3">
      <w:pPr>
        <w:keepNext/>
        <w:spacing w:after="0" w:line="240" w:lineRule="auto"/>
        <w:ind w:left="6237" w:right="-1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6F3">
        <w:rPr>
          <w:rFonts w:ascii="Times New Roman" w:eastAsia="Times New Roman" w:hAnsi="Times New Roman" w:cs="Times New Roman"/>
          <w:bCs/>
          <w:lang w:eastAsia="ru-RU"/>
        </w:rPr>
        <w:t>от</w:t>
      </w:r>
      <w:r w:rsidRPr="007256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 июня 2015 года № 07/03</w:t>
      </w:r>
    </w:p>
    <w:p w:rsidR="007256F3" w:rsidRPr="007256F3" w:rsidRDefault="007256F3" w:rsidP="007256F3">
      <w:pPr>
        <w:spacing w:after="0" w:line="240" w:lineRule="auto"/>
        <w:ind w:left="-284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по кодам </w:t>
      </w:r>
      <w:proofErr w:type="gramStart"/>
      <w:r w:rsidRPr="0072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</w:p>
    <w:p w:rsidR="007256F3" w:rsidRPr="007256F3" w:rsidRDefault="007256F3" w:rsidP="007256F3">
      <w:pPr>
        <w:spacing w:after="0" w:line="240" w:lineRule="auto"/>
        <w:ind w:left="-284" w:right="-5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 год</w:t>
      </w:r>
    </w:p>
    <w:p w:rsidR="007256F3" w:rsidRPr="007256F3" w:rsidRDefault="007256F3" w:rsidP="007256F3">
      <w:pPr>
        <w:spacing w:after="0" w:line="240" w:lineRule="auto"/>
        <w:ind w:left="-284" w:right="-5" w:hanging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860"/>
        <w:gridCol w:w="1620"/>
      </w:tblGrid>
      <w:tr w:rsidR="007256F3" w:rsidRPr="007256F3" w:rsidTr="00A86B29">
        <w:trPr>
          <w:trHeight w:val="675"/>
        </w:trPr>
        <w:tc>
          <w:tcPr>
            <w:tcW w:w="2880" w:type="dxa"/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108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</w:t>
            </w: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КИВФ, </w:t>
            </w:r>
            <w:proofErr w:type="spellStart"/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КИВнФ</w:t>
            </w:r>
            <w:proofErr w:type="spellEnd"/>
          </w:p>
        </w:tc>
        <w:tc>
          <w:tcPr>
            <w:tcW w:w="4860" w:type="dxa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51" w:right="-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6F3" w:rsidRPr="007256F3" w:rsidRDefault="007256F3" w:rsidP="007256F3">
            <w:pPr>
              <w:spacing w:after="0" w:line="240" w:lineRule="auto"/>
              <w:ind w:left="-51"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           </w:t>
            </w: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 рублей)</w:t>
            </w:r>
          </w:p>
          <w:p w:rsidR="007256F3" w:rsidRPr="007256F3" w:rsidRDefault="007256F3" w:rsidP="007256F3">
            <w:pPr>
              <w:spacing w:after="0" w:line="240" w:lineRule="auto"/>
              <w:ind w:left="-284" w:right="-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F3" w:rsidRPr="007256F3" w:rsidTr="00A86B29">
        <w:trPr>
          <w:trHeight w:val="450"/>
        </w:trPr>
        <w:tc>
          <w:tcPr>
            <w:tcW w:w="288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108" w:right="-5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900 90000000000000000</w:t>
            </w:r>
          </w:p>
        </w:tc>
        <w:tc>
          <w:tcPr>
            <w:tcW w:w="4860" w:type="dxa"/>
            <w:vAlign w:val="center"/>
          </w:tcPr>
          <w:p w:rsidR="007256F3" w:rsidRPr="007256F3" w:rsidRDefault="007256F3" w:rsidP="007256F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-1 546,1</w:t>
            </w:r>
          </w:p>
          <w:p w:rsidR="007256F3" w:rsidRPr="007256F3" w:rsidRDefault="007256F3" w:rsidP="007256F3">
            <w:pPr>
              <w:spacing w:after="0" w:line="240" w:lineRule="auto"/>
              <w:ind w:left="-284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F3" w:rsidRPr="007256F3" w:rsidTr="00A86B29">
        <w:trPr>
          <w:trHeight w:val="225"/>
        </w:trPr>
        <w:tc>
          <w:tcPr>
            <w:tcW w:w="288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108" w:right="-5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900 01050000000000000</w:t>
            </w:r>
          </w:p>
        </w:tc>
        <w:tc>
          <w:tcPr>
            <w:tcW w:w="4860" w:type="dxa"/>
            <w:vAlign w:val="center"/>
          </w:tcPr>
          <w:p w:rsidR="007256F3" w:rsidRPr="007256F3" w:rsidRDefault="007256F3" w:rsidP="00725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-1 546,1</w:t>
            </w:r>
          </w:p>
        </w:tc>
      </w:tr>
      <w:tr w:rsidR="007256F3" w:rsidRPr="007256F3" w:rsidTr="00A86B29">
        <w:trPr>
          <w:trHeight w:val="675"/>
        </w:trPr>
        <w:tc>
          <w:tcPr>
            <w:tcW w:w="288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108" w:right="-5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900 01050201030000510</w:t>
            </w:r>
          </w:p>
        </w:tc>
        <w:tc>
          <w:tcPr>
            <w:tcW w:w="4860" w:type="dxa"/>
            <w:vAlign w:val="center"/>
          </w:tcPr>
          <w:p w:rsidR="007256F3" w:rsidRPr="007256F3" w:rsidRDefault="007256F3" w:rsidP="007256F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-22 928,2</w:t>
            </w:r>
          </w:p>
        </w:tc>
      </w:tr>
      <w:tr w:rsidR="007256F3" w:rsidRPr="007256F3" w:rsidTr="00A86B29">
        <w:trPr>
          <w:trHeight w:val="690"/>
        </w:trPr>
        <w:tc>
          <w:tcPr>
            <w:tcW w:w="288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108" w:right="-5"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900 01050201030000610</w:t>
            </w:r>
          </w:p>
        </w:tc>
        <w:tc>
          <w:tcPr>
            <w:tcW w:w="4860" w:type="dxa"/>
            <w:vAlign w:val="center"/>
          </w:tcPr>
          <w:p w:rsidR="007256F3" w:rsidRPr="007256F3" w:rsidRDefault="007256F3" w:rsidP="007256F3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256F3" w:rsidRPr="007256F3" w:rsidRDefault="007256F3" w:rsidP="007256F3">
            <w:pPr>
              <w:spacing w:after="0" w:line="240" w:lineRule="auto"/>
              <w:ind w:left="-284" w:right="-5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21 382,1</w:t>
            </w:r>
          </w:p>
        </w:tc>
      </w:tr>
    </w:tbl>
    <w:p w:rsidR="007256F3" w:rsidRPr="007256F3" w:rsidRDefault="007256F3" w:rsidP="007256F3">
      <w:pPr>
        <w:spacing w:after="0" w:line="240" w:lineRule="exact"/>
        <w:ind w:left="-284" w:right="-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6F3" w:rsidRPr="007256F3" w:rsidRDefault="007256F3" w:rsidP="007256F3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6F3" w:rsidRPr="007256F3" w:rsidRDefault="007256F3" w:rsidP="007256F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52" w:rsidRPr="007256F3" w:rsidRDefault="00D10D52" w:rsidP="00D10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8A1CD"/>
          <w:sz w:val="20"/>
          <w:szCs w:val="20"/>
          <w:lang w:eastAsia="ru-RU"/>
        </w:rPr>
      </w:pPr>
      <w:bookmarkStart w:id="1" w:name="_GoBack"/>
      <w:bookmarkEnd w:id="1"/>
    </w:p>
    <w:sectPr w:rsidR="00D10D52" w:rsidRPr="0072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14BE8"/>
    <w:multiLevelType w:val="hybridMultilevel"/>
    <w:tmpl w:val="FE78E25C"/>
    <w:lvl w:ilvl="0" w:tplc="575E2E3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700EA6"/>
    <w:multiLevelType w:val="hybridMultilevel"/>
    <w:tmpl w:val="A4087354"/>
    <w:lvl w:ilvl="0" w:tplc="EFD201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A"/>
    <w:rsid w:val="00105BE3"/>
    <w:rsid w:val="00113532"/>
    <w:rsid w:val="00236FDB"/>
    <w:rsid w:val="004D63A2"/>
    <w:rsid w:val="005D0E4E"/>
    <w:rsid w:val="00620153"/>
    <w:rsid w:val="0063504D"/>
    <w:rsid w:val="00694356"/>
    <w:rsid w:val="006C7417"/>
    <w:rsid w:val="006F18E8"/>
    <w:rsid w:val="006F5183"/>
    <w:rsid w:val="007256F3"/>
    <w:rsid w:val="00727749"/>
    <w:rsid w:val="007B5109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BE483B"/>
    <w:rsid w:val="00C3099D"/>
    <w:rsid w:val="00C927FF"/>
    <w:rsid w:val="00D067EE"/>
    <w:rsid w:val="00D10D52"/>
    <w:rsid w:val="00D677E8"/>
    <w:rsid w:val="00E561A5"/>
    <w:rsid w:val="00F24807"/>
    <w:rsid w:val="00FE57A0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6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56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56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256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7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5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6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56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256F3"/>
  </w:style>
  <w:style w:type="paragraph" w:styleId="a5">
    <w:name w:val="Body Text"/>
    <w:basedOn w:val="a"/>
    <w:link w:val="a6"/>
    <w:rsid w:val="00725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256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256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72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256F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31">
    <w:name w:val=" Знак Знак3"/>
    <w:semiHidden/>
    <w:locked/>
    <w:rsid w:val="007256F3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next w:val="2"/>
    <w:autoRedefine/>
    <w:rsid w:val="007256F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3">
    <w:name w:val=" Знак Знак2"/>
    <w:semiHidden/>
    <w:rsid w:val="007256F3"/>
    <w:rPr>
      <w:sz w:val="24"/>
      <w:szCs w:val="24"/>
      <w:lang w:val="ru-RU" w:eastAsia="ru-RU" w:bidi="ar-SA"/>
    </w:rPr>
  </w:style>
  <w:style w:type="paragraph" w:customStyle="1" w:styleId="ab">
    <w:name w:val="Базовый"/>
    <w:rsid w:val="007256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rsid w:val="007256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d">
    <w:name w:val="Верхний колонтитул Знак"/>
    <w:link w:val="ae"/>
    <w:locked/>
    <w:rsid w:val="007256F3"/>
    <w:rPr>
      <w:sz w:val="24"/>
    </w:rPr>
  </w:style>
  <w:style w:type="paragraph" w:styleId="ae">
    <w:name w:val="header"/>
    <w:basedOn w:val="a"/>
    <w:link w:val="ad"/>
    <w:rsid w:val="007256F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rsid w:val="007256F3"/>
  </w:style>
  <w:style w:type="character" w:customStyle="1" w:styleId="hl41">
    <w:name w:val="hl41"/>
    <w:rsid w:val="007256F3"/>
    <w:rPr>
      <w:b/>
      <w:bCs/>
      <w:sz w:val="20"/>
      <w:szCs w:val="20"/>
    </w:rPr>
  </w:style>
  <w:style w:type="paragraph" w:customStyle="1" w:styleId="af">
    <w:name w:val=" Знак Знак Знак"/>
    <w:basedOn w:val="a"/>
    <w:next w:val="2"/>
    <w:autoRedefine/>
    <w:rsid w:val="007256F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0">
    <w:name w:val="Table Grid"/>
    <w:basedOn w:val="a1"/>
    <w:rsid w:val="0072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 Знак Знак Знак Знак"/>
    <w:basedOn w:val="a"/>
    <w:next w:val="2"/>
    <w:autoRedefine/>
    <w:rsid w:val="007256F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6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56F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56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7256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0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7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256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6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56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7256F3"/>
  </w:style>
  <w:style w:type="paragraph" w:styleId="a5">
    <w:name w:val="Body Text"/>
    <w:basedOn w:val="a"/>
    <w:link w:val="a6"/>
    <w:rsid w:val="007256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256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256F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rsid w:val="007256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25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256F3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31">
    <w:name w:val=" Знак Знак3"/>
    <w:semiHidden/>
    <w:locked/>
    <w:rsid w:val="007256F3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next w:val="2"/>
    <w:autoRedefine/>
    <w:rsid w:val="007256F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3">
    <w:name w:val=" Знак Знак2"/>
    <w:semiHidden/>
    <w:rsid w:val="007256F3"/>
    <w:rPr>
      <w:sz w:val="24"/>
      <w:szCs w:val="24"/>
      <w:lang w:val="ru-RU" w:eastAsia="ru-RU" w:bidi="ar-SA"/>
    </w:rPr>
  </w:style>
  <w:style w:type="paragraph" w:customStyle="1" w:styleId="ab">
    <w:name w:val="Базовый"/>
    <w:rsid w:val="007256F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rsid w:val="007256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d">
    <w:name w:val="Верхний колонтитул Знак"/>
    <w:link w:val="ae"/>
    <w:locked/>
    <w:rsid w:val="007256F3"/>
    <w:rPr>
      <w:sz w:val="24"/>
    </w:rPr>
  </w:style>
  <w:style w:type="paragraph" w:styleId="ae">
    <w:name w:val="header"/>
    <w:basedOn w:val="a"/>
    <w:link w:val="ad"/>
    <w:rsid w:val="007256F3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2">
    <w:name w:val="Верхний колонтитул Знак1"/>
    <w:basedOn w:val="a0"/>
    <w:rsid w:val="007256F3"/>
  </w:style>
  <w:style w:type="character" w:customStyle="1" w:styleId="hl41">
    <w:name w:val="hl41"/>
    <w:rsid w:val="007256F3"/>
    <w:rPr>
      <w:b/>
      <w:bCs/>
      <w:sz w:val="20"/>
      <w:szCs w:val="20"/>
    </w:rPr>
  </w:style>
  <w:style w:type="paragraph" w:customStyle="1" w:styleId="af">
    <w:name w:val=" Знак Знак Знак"/>
    <w:basedOn w:val="a"/>
    <w:next w:val="2"/>
    <w:autoRedefine/>
    <w:rsid w:val="007256F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f0">
    <w:name w:val="Table Grid"/>
    <w:basedOn w:val="a1"/>
    <w:rsid w:val="0072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 Знак Знак Знак Знак"/>
    <w:basedOn w:val="a"/>
    <w:next w:val="2"/>
    <w:autoRedefine/>
    <w:rsid w:val="007256F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2015-07-14T13:11:00Z</cp:lastPrinted>
  <dcterms:created xsi:type="dcterms:W3CDTF">2015-07-20T09:07:00Z</dcterms:created>
  <dcterms:modified xsi:type="dcterms:W3CDTF">2015-07-20T09:07:00Z</dcterms:modified>
</cp:coreProperties>
</file>